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1ED1E1" w14:textId="2251880D" w:rsidR="00184B21" w:rsidRDefault="00184B21" w:rsidP="00184B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Aluna: Mayara Paula Santos Peixoto</w:t>
      </w:r>
    </w:p>
    <w:p w14:paraId="04BE4AC3" w14:textId="77777777" w:rsidR="00184B21" w:rsidRDefault="00184B21" w:rsidP="00184B21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8D644FF" w14:textId="7CF95852" w:rsidR="00446CCE" w:rsidRPr="00184B21" w:rsidRDefault="0014163A" w:rsidP="00184B21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4B21">
        <w:rPr>
          <w:rFonts w:ascii="Arial" w:hAnsi="Arial" w:cs="Arial"/>
          <w:b/>
          <w:bCs/>
          <w:sz w:val="24"/>
          <w:szCs w:val="24"/>
        </w:rPr>
        <w:t>Curso de Especialização em Promoção do Desenvolvimento Infantil.</w:t>
      </w:r>
    </w:p>
    <w:p w14:paraId="53D04B25" w14:textId="77777777" w:rsidR="00D00004" w:rsidRPr="00184B21" w:rsidRDefault="00D00004" w:rsidP="00184B21">
      <w:pPr>
        <w:jc w:val="both"/>
        <w:rPr>
          <w:rFonts w:ascii="Arial" w:hAnsi="Arial" w:cs="Arial"/>
          <w:sz w:val="24"/>
          <w:szCs w:val="24"/>
        </w:rPr>
      </w:pPr>
    </w:p>
    <w:p w14:paraId="5E6DA9E4" w14:textId="77777777" w:rsidR="00184B21" w:rsidRDefault="00184B21" w:rsidP="00184B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15283A" w14:textId="2CDD27C0" w:rsidR="00D00004" w:rsidRPr="00184B21" w:rsidRDefault="009A4A6F" w:rsidP="00184B21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184B21">
        <w:rPr>
          <w:rFonts w:ascii="Arial" w:hAnsi="Arial" w:cs="Arial"/>
          <w:i/>
          <w:sz w:val="24"/>
          <w:szCs w:val="24"/>
        </w:rPr>
        <w:t>Escolha</w:t>
      </w:r>
      <w:r w:rsidR="005154BF" w:rsidRPr="00184B21">
        <w:rPr>
          <w:rFonts w:ascii="Arial" w:hAnsi="Arial" w:cs="Arial"/>
          <w:i/>
          <w:sz w:val="24"/>
          <w:szCs w:val="24"/>
        </w:rPr>
        <w:t>m</w:t>
      </w:r>
      <w:r w:rsidRPr="00184B21">
        <w:rPr>
          <w:rFonts w:ascii="Arial" w:hAnsi="Arial" w:cs="Arial"/>
          <w:i/>
          <w:sz w:val="24"/>
          <w:szCs w:val="24"/>
        </w:rPr>
        <w:t xml:space="preserve"> um capítulo do livro indicado* para leitura (sugestão do capítulo 3), e responda</w:t>
      </w:r>
      <w:r w:rsidR="005154BF" w:rsidRPr="00184B21">
        <w:rPr>
          <w:rFonts w:ascii="Arial" w:hAnsi="Arial" w:cs="Arial"/>
          <w:i/>
          <w:sz w:val="24"/>
          <w:szCs w:val="24"/>
        </w:rPr>
        <w:t>m</w:t>
      </w:r>
      <w:r w:rsidRPr="00184B21">
        <w:rPr>
          <w:rFonts w:ascii="Arial" w:hAnsi="Arial" w:cs="Arial"/>
          <w:i/>
          <w:sz w:val="24"/>
          <w:szCs w:val="24"/>
        </w:rPr>
        <w:t xml:space="preserve"> às questões</w:t>
      </w:r>
      <w:r w:rsidR="00D00004" w:rsidRPr="00184B21">
        <w:rPr>
          <w:rFonts w:ascii="Arial" w:hAnsi="Arial" w:cs="Arial"/>
          <w:i/>
          <w:sz w:val="24"/>
          <w:szCs w:val="24"/>
        </w:rPr>
        <w:t xml:space="preserve"> a seguir. Postem a atividade na pasta do </w:t>
      </w:r>
      <w:proofErr w:type="spellStart"/>
      <w:r w:rsidR="00D00004" w:rsidRPr="00184B21">
        <w:rPr>
          <w:rFonts w:ascii="Arial" w:hAnsi="Arial" w:cs="Arial"/>
          <w:i/>
          <w:sz w:val="24"/>
          <w:szCs w:val="24"/>
        </w:rPr>
        <w:t>moodle</w:t>
      </w:r>
      <w:proofErr w:type="spellEnd"/>
      <w:r w:rsidR="00D00004" w:rsidRPr="00184B21">
        <w:rPr>
          <w:rFonts w:ascii="Arial" w:hAnsi="Arial" w:cs="Arial"/>
          <w:i/>
          <w:sz w:val="24"/>
          <w:szCs w:val="24"/>
        </w:rPr>
        <w:t xml:space="preserve"> (tarefa análise capítulo TCC). </w:t>
      </w:r>
    </w:p>
    <w:p w14:paraId="3B4AC01A" w14:textId="3DB866A2" w:rsidR="00184B21" w:rsidRDefault="00184B21" w:rsidP="00184B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EC8009E" w14:textId="2DA24C2A" w:rsidR="009A4A6F" w:rsidRDefault="00D00004" w:rsidP="00184B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4B21">
        <w:rPr>
          <w:rFonts w:ascii="Arial" w:hAnsi="Arial" w:cs="Arial"/>
          <w:sz w:val="24"/>
          <w:szCs w:val="24"/>
        </w:rPr>
        <w:t xml:space="preserve">A professora </w:t>
      </w:r>
      <w:proofErr w:type="spellStart"/>
      <w:r w:rsidRPr="00184B21">
        <w:rPr>
          <w:rFonts w:ascii="Arial" w:hAnsi="Arial" w:cs="Arial"/>
          <w:sz w:val="24"/>
          <w:szCs w:val="24"/>
        </w:rPr>
        <w:t>Lislaine</w:t>
      </w:r>
      <w:proofErr w:type="spellEnd"/>
      <w:r w:rsidRPr="00184B21">
        <w:rPr>
          <w:rFonts w:ascii="Arial" w:hAnsi="Arial" w:cs="Arial"/>
          <w:sz w:val="24"/>
          <w:szCs w:val="24"/>
        </w:rPr>
        <w:t xml:space="preserve"> acompanhará as postagens da tarefa.</w:t>
      </w:r>
    </w:p>
    <w:p w14:paraId="4650AD51" w14:textId="2015CFE6" w:rsidR="00184B21" w:rsidRDefault="00184B21" w:rsidP="00184B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D56B5D" w14:textId="77777777" w:rsidR="00184B21" w:rsidRPr="00184B21" w:rsidRDefault="00184B21" w:rsidP="00184B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9CC8CDC" w14:textId="6389FE76" w:rsidR="009A4A6F" w:rsidRPr="00184B21" w:rsidRDefault="009A4A6F" w:rsidP="00184B21">
      <w:pPr>
        <w:pStyle w:val="PargrafodaLista"/>
        <w:numPr>
          <w:ilvl w:val="0"/>
          <w:numId w:val="1"/>
        </w:numPr>
        <w:ind w:left="360"/>
        <w:jc w:val="both"/>
        <w:rPr>
          <w:rFonts w:ascii="Arial" w:hAnsi="Arial" w:cs="Arial"/>
          <w:b/>
          <w:sz w:val="24"/>
          <w:szCs w:val="24"/>
        </w:rPr>
      </w:pPr>
      <w:r w:rsidRPr="00184B21">
        <w:rPr>
          <w:rFonts w:ascii="Arial" w:hAnsi="Arial" w:cs="Arial"/>
          <w:b/>
          <w:sz w:val="24"/>
          <w:szCs w:val="24"/>
        </w:rPr>
        <w:t>Qual é o tema do TCC?</w:t>
      </w:r>
    </w:p>
    <w:p w14:paraId="0CFD1136" w14:textId="331668F3" w:rsidR="002E0176" w:rsidRPr="00184B21" w:rsidRDefault="00184B21" w:rsidP="00184B21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tema do trabalho é </w:t>
      </w:r>
      <w:r w:rsidR="002E0176" w:rsidRPr="00184B21">
        <w:rPr>
          <w:rFonts w:ascii="Arial" w:hAnsi="Arial" w:cs="Arial"/>
          <w:sz w:val="24"/>
          <w:szCs w:val="24"/>
        </w:rPr>
        <w:t>Aleitamento materno</w:t>
      </w:r>
      <w:r>
        <w:rPr>
          <w:rFonts w:ascii="Arial" w:hAnsi="Arial" w:cs="Arial"/>
          <w:sz w:val="24"/>
          <w:szCs w:val="24"/>
        </w:rPr>
        <w:t>.</w:t>
      </w:r>
    </w:p>
    <w:p w14:paraId="1D66CA92" w14:textId="63B9B5BE" w:rsidR="009A4A6F" w:rsidRPr="00184B21" w:rsidRDefault="009A4A6F" w:rsidP="00184B21">
      <w:pPr>
        <w:pStyle w:val="PargrafodaLista"/>
        <w:numPr>
          <w:ilvl w:val="0"/>
          <w:numId w:val="1"/>
        </w:numPr>
        <w:ind w:left="360"/>
        <w:jc w:val="both"/>
        <w:rPr>
          <w:rFonts w:ascii="Arial" w:hAnsi="Arial" w:cs="Arial"/>
          <w:b/>
          <w:sz w:val="24"/>
          <w:szCs w:val="24"/>
        </w:rPr>
      </w:pPr>
      <w:r w:rsidRPr="00184B21">
        <w:rPr>
          <w:rFonts w:ascii="Arial" w:hAnsi="Arial" w:cs="Arial"/>
          <w:b/>
          <w:sz w:val="24"/>
          <w:szCs w:val="24"/>
        </w:rPr>
        <w:t>Existe uma revisão de literatura sobre o tema? Quantas referências foram identificadas?</w:t>
      </w:r>
    </w:p>
    <w:p w14:paraId="5191DC35" w14:textId="2B554457" w:rsidR="002E0176" w:rsidRPr="00184B21" w:rsidRDefault="002E0176" w:rsidP="00184B21">
      <w:pPr>
        <w:ind w:left="360"/>
        <w:jc w:val="both"/>
        <w:rPr>
          <w:rFonts w:ascii="Arial" w:hAnsi="Arial" w:cs="Arial"/>
          <w:sz w:val="24"/>
          <w:szCs w:val="24"/>
        </w:rPr>
      </w:pPr>
      <w:r w:rsidRPr="00184B21">
        <w:rPr>
          <w:rFonts w:ascii="Arial" w:hAnsi="Arial" w:cs="Arial"/>
          <w:sz w:val="24"/>
          <w:szCs w:val="24"/>
        </w:rPr>
        <w:t>Sim, a introdução apresenta informações provenientes de uma revisão da literatura sobre o aleitamento materno. Foram utilizadas 25 referencias para a elaboração do estudo.</w:t>
      </w:r>
    </w:p>
    <w:p w14:paraId="49F75B2C" w14:textId="7CF5FDDA" w:rsidR="009A4A6F" w:rsidRDefault="009A4A6F" w:rsidP="00184B21">
      <w:pPr>
        <w:pStyle w:val="PargrafodaLista"/>
        <w:numPr>
          <w:ilvl w:val="0"/>
          <w:numId w:val="1"/>
        </w:numPr>
        <w:ind w:left="360"/>
        <w:jc w:val="both"/>
        <w:rPr>
          <w:rFonts w:ascii="Arial" w:hAnsi="Arial" w:cs="Arial"/>
          <w:b/>
          <w:sz w:val="24"/>
          <w:szCs w:val="24"/>
        </w:rPr>
      </w:pPr>
      <w:r w:rsidRPr="00184B21">
        <w:rPr>
          <w:rFonts w:ascii="Arial" w:hAnsi="Arial" w:cs="Arial"/>
          <w:b/>
          <w:sz w:val="24"/>
          <w:szCs w:val="24"/>
        </w:rPr>
        <w:t>O problema a ser resolvido e a intervenção realizada estão claramente descritos? Justifique sua resposta.</w:t>
      </w:r>
    </w:p>
    <w:p w14:paraId="04189E24" w14:textId="77777777" w:rsidR="00184B21" w:rsidRDefault="00184B21" w:rsidP="00184B21">
      <w:pPr>
        <w:pStyle w:val="PargrafodaLista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7CC8CB56" w14:textId="5CF4FC42" w:rsidR="002E0176" w:rsidRDefault="002E0176" w:rsidP="00184B21">
      <w:pPr>
        <w:pStyle w:val="PargrafodaLista"/>
        <w:ind w:left="360"/>
        <w:jc w:val="both"/>
        <w:rPr>
          <w:rFonts w:ascii="Arial" w:hAnsi="Arial" w:cs="Arial"/>
          <w:sz w:val="24"/>
          <w:szCs w:val="24"/>
        </w:rPr>
      </w:pPr>
      <w:r w:rsidRPr="00184B21">
        <w:rPr>
          <w:rFonts w:ascii="Arial" w:hAnsi="Arial" w:cs="Arial"/>
          <w:sz w:val="24"/>
          <w:szCs w:val="24"/>
        </w:rPr>
        <w:t>Sim. O proble</w:t>
      </w:r>
      <w:r w:rsidR="00184B21">
        <w:rPr>
          <w:rFonts w:ascii="Arial" w:hAnsi="Arial" w:cs="Arial"/>
          <w:sz w:val="24"/>
          <w:szCs w:val="24"/>
        </w:rPr>
        <w:t>ma a</w:t>
      </w:r>
      <w:r w:rsidRPr="00184B21">
        <w:rPr>
          <w:rFonts w:ascii="Arial" w:hAnsi="Arial" w:cs="Arial"/>
          <w:sz w:val="24"/>
          <w:szCs w:val="24"/>
        </w:rPr>
        <w:t xml:space="preserve"> ser resolvido é despreparo das puérperas para o aleitamento, que leva a insegurança e dificuldades para amamentar seus filhos.  A intervenção realizada é uma capacitação para os Agentes Comunitários de Saúde sobre o aconselhamento em aleitamento materno, para que eles possam atuar junto com as famílias, durante o processo de gravidez e no puerpério</w:t>
      </w:r>
      <w:r w:rsidR="00184B21">
        <w:rPr>
          <w:rFonts w:ascii="Arial" w:hAnsi="Arial" w:cs="Arial"/>
          <w:sz w:val="24"/>
          <w:szCs w:val="24"/>
        </w:rPr>
        <w:t xml:space="preserve"> visando</w:t>
      </w:r>
      <w:r w:rsidRPr="00184B21">
        <w:rPr>
          <w:rFonts w:ascii="Arial" w:hAnsi="Arial" w:cs="Arial"/>
          <w:sz w:val="24"/>
          <w:szCs w:val="24"/>
        </w:rPr>
        <w:t xml:space="preserve"> a promoção, apoio e incentivo a amamentação.</w:t>
      </w:r>
    </w:p>
    <w:p w14:paraId="688F049D" w14:textId="77777777" w:rsidR="00184B21" w:rsidRPr="00184B21" w:rsidRDefault="00184B21" w:rsidP="00184B21">
      <w:pPr>
        <w:pStyle w:val="PargrafodaLista"/>
        <w:ind w:left="360"/>
        <w:jc w:val="both"/>
        <w:rPr>
          <w:rFonts w:ascii="Arial" w:hAnsi="Arial" w:cs="Arial"/>
          <w:sz w:val="24"/>
          <w:szCs w:val="24"/>
        </w:rPr>
      </w:pPr>
    </w:p>
    <w:p w14:paraId="6C7318C9" w14:textId="3D7E4DDD" w:rsidR="009A4A6F" w:rsidRDefault="009A4A6F" w:rsidP="00184B21">
      <w:pPr>
        <w:pStyle w:val="PargrafodaLista"/>
        <w:numPr>
          <w:ilvl w:val="0"/>
          <w:numId w:val="1"/>
        </w:numPr>
        <w:ind w:left="360"/>
        <w:jc w:val="both"/>
        <w:rPr>
          <w:rFonts w:ascii="Arial" w:hAnsi="Arial" w:cs="Arial"/>
          <w:b/>
          <w:sz w:val="24"/>
          <w:szCs w:val="24"/>
        </w:rPr>
      </w:pPr>
      <w:r w:rsidRPr="00184B21">
        <w:rPr>
          <w:rFonts w:ascii="Arial" w:hAnsi="Arial" w:cs="Arial"/>
          <w:b/>
          <w:sz w:val="24"/>
          <w:szCs w:val="24"/>
        </w:rPr>
        <w:t>Os resultados e/ou achados são discutidos com base em literatura ou com base na experiência do autor? Justifique sua resposta.</w:t>
      </w:r>
    </w:p>
    <w:p w14:paraId="317DE19E" w14:textId="77777777" w:rsidR="00184B21" w:rsidRPr="00184B21" w:rsidRDefault="00184B21" w:rsidP="00184B21">
      <w:pPr>
        <w:pStyle w:val="PargrafodaLista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4AE33BA2" w14:textId="22479B4A" w:rsidR="002E0176" w:rsidRPr="00184B21" w:rsidRDefault="00D05435" w:rsidP="00184B21">
      <w:pPr>
        <w:pStyle w:val="PargrafodaLista"/>
        <w:ind w:left="360"/>
        <w:jc w:val="both"/>
        <w:rPr>
          <w:rFonts w:ascii="Arial" w:hAnsi="Arial" w:cs="Arial"/>
          <w:sz w:val="24"/>
          <w:szCs w:val="24"/>
        </w:rPr>
      </w:pPr>
      <w:r w:rsidRPr="00184B21">
        <w:rPr>
          <w:rFonts w:ascii="Arial" w:hAnsi="Arial" w:cs="Arial"/>
          <w:sz w:val="24"/>
          <w:szCs w:val="24"/>
        </w:rPr>
        <w:t xml:space="preserve">Os resultados são referentes experiência </w:t>
      </w:r>
      <w:r w:rsidR="00184B21">
        <w:rPr>
          <w:rFonts w:ascii="Arial" w:hAnsi="Arial" w:cs="Arial"/>
          <w:sz w:val="24"/>
          <w:szCs w:val="24"/>
        </w:rPr>
        <w:t>da autora, ou seja, os dados que ela</w:t>
      </w:r>
      <w:r w:rsidRPr="00184B21">
        <w:rPr>
          <w:rFonts w:ascii="Arial" w:hAnsi="Arial" w:cs="Arial"/>
          <w:sz w:val="24"/>
          <w:szCs w:val="24"/>
        </w:rPr>
        <w:t xml:space="preserve"> obteve com o desenvolvimento da ação. Para embasar a discussão el</w:t>
      </w:r>
      <w:r w:rsidR="00184B21">
        <w:rPr>
          <w:rFonts w:ascii="Arial" w:hAnsi="Arial" w:cs="Arial"/>
          <w:sz w:val="24"/>
          <w:szCs w:val="24"/>
        </w:rPr>
        <w:t>a</w:t>
      </w:r>
      <w:r w:rsidRPr="00184B21">
        <w:rPr>
          <w:rFonts w:ascii="Arial" w:hAnsi="Arial" w:cs="Arial"/>
          <w:sz w:val="24"/>
          <w:szCs w:val="24"/>
        </w:rPr>
        <w:t xml:space="preserve"> utilizou informações disponíveis na literatura que corroboram com os dados obtidos em seu próprio estudo.</w:t>
      </w:r>
    </w:p>
    <w:p w14:paraId="3518B492" w14:textId="77777777" w:rsidR="00D05435" w:rsidRPr="00184B21" w:rsidRDefault="00D05435" w:rsidP="00184B21">
      <w:pPr>
        <w:pStyle w:val="PargrafodaLista"/>
        <w:ind w:left="360"/>
        <w:jc w:val="both"/>
        <w:rPr>
          <w:rFonts w:ascii="Arial" w:hAnsi="Arial" w:cs="Arial"/>
          <w:sz w:val="24"/>
          <w:szCs w:val="24"/>
        </w:rPr>
      </w:pPr>
    </w:p>
    <w:p w14:paraId="168AC1A5" w14:textId="44E807E8" w:rsidR="009A4A6F" w:rsidRPr="00184B21" w:rsidRDefault="009A4A6F" w:rsidP="00184B21">
      <w:pPr>
        <w:pStyle w:val="PargrafodaLista"/>
        <w:numPr>
          <w:ilvl w:val="0"/>
          <w:numId w:val="1"/>
        </w:numPr>
        <w:ind w:left="360"/>
        <w:jc w:val="both"/>
        <w:rPr>
          <w:rFonts w:ascii="Arial" w:hAnsi="Arial" w:cs="Arial"/>
          <w:b/>
          <w:sz w:val="24"/>
          <w:szCs w:val="24"/>
        </w:rPr>
      </w:pPr>
      <w:r w:rsidRPr="00184B21">
        <w:rPr>
          <w:rFonts w:ascii="Arial" w:hAnsi="Arial" w:cs="Arial"/>
          <w:b/>
          <w:sz w:val="24"/>
          <w:szCs w:val="24"/>
        </w:rPr>
        <w:t>Em que pessoa e em que tempo verbal o texto está escrito?</w:t>
      </w:r>
    </w:p>
    <w:p w14:paraId="14842959" w14:textId="62F1FEF0" w:rsidR="00D05435" w:rsidRPr="00184B21" w:rsidRDefault="00184B21" w:rsidP="00184B21">
      <w:pPr>
        <w:pStyle w:val="PargrafodaLista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texto está escrito na 3º pessoa do singular, no pretérito perfeito.</w:t>
      </w:r>
    </w:p>
    <w:p w14:paraId="545BB5D2" w14:textId="77777777" w:rsidR="00D05435" w:rsidRPr="00184B21" w:rsidRDefault="00D05435" w:rsidP="00184B21">
      <w:pPr>
        <w:pStyle w:val="PargrafodaLista"/>
        <w:ind w:left="360"/>
        <w:jc w:val="both"/>
        <w:rPr>
          <w:rFonts w:ascii="Arial" w:hAnsi="Arial" w:cs="Arial"/>
          <w:sz w:val="24"/>
          <w:szCs w:val="24"/>
        </w:rPr>
      </w:pPr>
    </w:p>
    <w:p w14:paraId="67EFD017" w14:textId="743FFB65" w:rsidR="00D70B39" w:rsidRPr="00184B21" w:rsidRDefault="009A4A6F" w:rsidP="00184B21">
      <w:pPr>
        <w:pStyle w:val="PargrafodaLista"/>
        <w:numPr>
          <w:ilvl w:val="0"/>
          <w:numId w:val="1"/>
        </w:numPr>
        <w:ind w:left="360"/>
        <w:jc w:val="both"/>
        <w:rPr>
          <w:rFonts w:ascii="Arial" w:hAnsi="Arial" w:cs="Arial"/>
          <w:b/>
          <w:sz w:val="24"/>
          <w:szCs w:val="24"/>
        </w:rPr>
      </w:pPr>
      <w:r w:rsidRPr="00184B21">
        <w:rPr>
          <w:rFonts w:ascii="Arial" w:hAnsi="Arial" w:cs="Arial"/>
          <w:b/>
          <w:sz w:val="24"/>
          <w:szCs w:val="24"/>
        </w:rPr>
        <w:t>De que maneira a leitura desse capítulo de livro ajuda para a redação do seu TCC?</w:t>
      </w:r>
    </w:p>
    <w:p w14:paraId="162B7210" w14:textId="71D766F0" w:rsidR="00D05435" w:rsidRPr="00184B21" w:rsidRDefault="00D05435" w:rsidP="00184B21">
      <w:pPr>
        <w:pStyle w:val="PargrafodaLista"/>
        <w:ind w:left="360"/>
        <w:jc w:val="both"/>
        <w:rPr>
          <w:rFonts w:ascii="Arial" w:hAnsi="Arial" w:cs="Arial"/>
          <w:sz w:val="24"/>
          <w:szCs w:val="24"/>
        </w:rPr>
      </w:pPr>
      <w:r w:rsidRPr="00184B21">
        <w:rPr>
          <w:rFonts w:ascii="Arial" w:hAnsi="Arial" w:cs="Arial"/>
          <w:sz w:val="24"/>
          <w:szCs w:val="24"/>
        </w:rPr>
        <w:lastRenderedPageBreak/>
        <w:t>O capítulo está bem escrito</w:t>
      </w:r>
      <w:r w:rsidR="00184B21">
        <w:rPr>
          <w:rFonts w:ascii="Arial" w:hAnsi="Arial" w:cs="Arial"/>
          <w:sz w:val="24"/>
          <w:szCs w:val="24"/>
        </w:rPr>
        <w:t xml:space="preserve"> além de apresentar </w:t>
      </w:r>
      <w:r w:rsidRPr="00184B21">
        <w:rPr>
          <w:rFonts w:ascii="Arial" w:hAnsi="Arial" w:cs="Arial"/>
          <w:sz w:val="24"/>
          <w:szCs w:val="24"/>
        </w:rPr>
        <w:t xml:space="preserve">uma introdução </w:t>
      </w:r>
      <w:r w:rsidR="00143B48" w:rsidRPr="00184B21">
        <w:rPr>
          <w:rFonts w:ascii="Arial" w:hAnsi="Arial" w:cs="Arial"/>
          <w:sz w:val="24"/>
          <w:szCs w:val="24"/>
        </w:rPr>
        <w:t>concisa,</w:t>
      </w:r>
      <w:r w:rsidRPr="00184B21">
        <w:rPr>
          <w:rFonts w:ascii="Arial" w:hAnsi="Arial" w:cs="Arial"/>
          <w:sz w:val="24"/>
          <w:szCs w:val="24"/>
        </w:rPr>
        <w:t xml:space="preserve"> mas que </w:t>
      </w:r>
      <w:r w:rsidR="00184B21">
        <w:rPr>
          <w:rFonts w:ascii="Arial" w:hAnsi="Arial" w:cs="Arial"/>
          <w:sz w:val="24"/>
          <w:szCs w:val="24"/>
        </w:rPr>
        <w:t>contempla</w:t>
      </w:r>
      <w:r w:rsidRPr="00184B21">
        <w:rPr>
          <w:rFonts w:ascii="Arial" w:hAnsi="Arial" w:cs="Arial"/>
          <w:sz w:val="24"/>
          <w:szCs w:val="24"/>
        </w:rPr>
        <w:t xml:space="preserve"> as informações importantes sobre o</w:t>
      </w:r>
      <w:r w:rsidR="00184B21">
        <w:rPr>
          <w:rFonts w:ascii="Arial" w:hAnsi="Arial" w:cs="Arial"/>
          <w:sz w:val="24"/>
          <w:szCs w:val="24"/>
        </w:rPr>
        <w:t xml:space="preserve"> tema</w:t>
      </w:r>
      <w:r w:rsidRPr="00184B21">
        <w:rPr>
          <w:rFonts w:ascii="Arial" w:hAnsi="Arial" w:cs="Arial"/>
          <w:sz w:val="24"/>
          <w:szCs w:val="24"/>
        </w:rPr>
        <w:t>. Achei boa também a organização</w:t>
      </w:r>
      <w:r w:rsidR="00143B48">
        <w:rPr>
          <w:rFonts w:ascii="Arial" w:hAnsi="Arial" w:cs="Arial"/>
          <w:sz w:val="24"/>
          <w:szCs w:val="24"/>
        </w:rPr>
        <w:t xml:space="preserve"> do texto</w:t>
      </w:r>
      <w:r w:rsidR="00D71FB2" w:rsidRPr="00184B21">
        <w:rPr>
          <w:rFonts w:ascii="Arial" w:hAnsi="Arial" w:cs="Arial"/>
          <w:sz w:val="24"/>
          <w:szCs w:val="24"/>
        </w:rPr>
        <w:t>, e a maneira como foi feito os resultados e discussão, mesclando entre tabelas e textos e sempre embasando os resultados obtidos. A leitura se torna clara e não cansativa. Acho importante considerar isso no</w:t>
      </w:r>
      <w:r w:rsidR="00143B48">
        <w:rPr>
          <w:rFonts w:ascii="Arial" w:hAnsi="Arial" w:cs="Arial"/>
          <w:sz w:val="24"/>
          <w:szCs w:val="24"/>
        </w:rPr>
        <w:t xml:space="preserve"> momento</w:t>
      </w:r>
      <w:r w:rsidR="00D71FB2" w:rsidRPr="00184B21">
        <w:rPr>
          <w:rFonts w:ascii="Arial" w:hAnsi="Arial" w:cs="Arial"/>
          <w:sz w:val="24"/>
          <w:szCs w:val="24"/>
        </w:rPr>
        <w:t xml:space="preserve"> da escrita </w:t>
      </w:r>
      <w:r w:rsidR="00143B48">
        <w:rPr>
          <w:rFonts w:ascii="Arial" w:hAnsi="Arial" w:cs="Arial"/>
          <w:sz w:val="24"/>
          <w:szCs w:val="24"/>
        </w:rPr>
        <w:t>do meu próprio trabalho</w:t>
      </w:r>
      <w:r w:rsidR="00D71FB2" w:rsidRPr="00184B21">
        <w:rPr>
          <w:rFonts w:ascii="Arial" w:hAnsi="Arial" w:cs="Arial"/>
          <w:sz w:val="24"/>
          <w:szCs w:val="24"/>
        </w:rPr>
        <w:t xml:space="preserve">, visto que muitas vezes me empolgo no momento da escrita, deixando o trabalho longo e cansativo para quem </w:t>
      </w:r>
      <w:r w:rsidR="00143B48" w:rsidRPr="00184B21">
        <w:rPr>
          <w:rFonts w:ascii="Arial" w:hAnsi="Arial" w:cs="Arial"/>
          <w:sz w:val="24"/>
          <w:szCs w:val="24"/>
        </w:rPr>
        <w:t>está</w:t>
      </w:r>
      <w:r w:rsidR="00D71FB2" w:rsidRPr="00184B21">
        <w:rPr>
          <w:rFonts w:ascii="Arial" w:hAnsi="Arial" w:cs="Arial"/>
          <w:sz w:val="24"/>
          <w:szCs w:val="24"/>
        </w:rPr>
        <w:t xml:space="preserve"> lendo.</w:t>
      </w:r>
      <w:r w:rsidR="00184B21" w:rsidRPr="00184B21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p w14:paraId="35A4CA29" w14:textId="0DEC58F2" w:rsidR="00D05435" w:rsidRPr="00184B21" w:rsidRDefault="00D05435" w:rsidP="00184B21">
      <w:pPr>
        <w:pStyle w:val="PargrafodaLista"/>
        <w:ind w:left="360"/>
        <w:jc w:val="both"/>
        <w:rPr>
          <w:rFonts w:ascii="Arial" w:hAnsi="Arial" w:cs="Arial"/>
          <w:sz w:val="24"/>
          <w:szCs w:val="24"/>
        </w:rPr>
      </w:pPr>
    </w:p>
    <w:p w14:paraId="3F1CEB6B" w14:textId="77777777" w:rsidR="00D05435" w:rsidRPr="00184B21" w:rsidRDefault="00D05435" w:rsidP="00184B21">
      <w:pPr>
        <w:pStyle w:val="PargrafodaLista"/>
        <w:ind w:left="360"/>
        <w:jc w:val="both"/>
        <w:rPr>
          <w:rFonts w:ascii="Arial" w:hAnsi="Arial" w:cs="Arial"/>
          <w:sz w:val="24"/>
          <w:szCs w:val="24"/>
        </w:rPr>
      </w:pPr>
    </w:p>
    <w:p w14:paraId="6E7976A3" w14:textId="7905FC0C" w:rsidR="009A4A6F" w:rsidRPr="00184B21" w:rsidRDefault="009A4A6F" w:rsidP="00184B2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84B21">
        <w:rPr>
          <w:rFonts w:ascii="Arial" w:hAnsi="Arial" w:cs="Arial"/>
          <w:sz w:val="24"/>
          <w:szCs w:val="24"/>
        </w:rPr>
        <w:t xml:space="preserve">* </w:t>
      </w:r>
      <w:proofErr w:type="spellStart"/>
      <w:r w:rsidRPr="00184B21">
        <w:rPr>
          <w:rFonts w:ascii="Arial" w:hAnsi="Arial" w:cs="Arial"/>
          <w:sz w:val="24"/>
          <w:szCs w:val="24"/>
        </w:rPr>
        <w:t>Chiesa</w:t>
      </w:r>
      <w:proofErr w:type="spellEnd"/>
      <w:r w:rsidRPr="00184B21">
        <w:rPr>
          <w:rFonts w:ascii="Arial" w:hAnsi="Arial" w:cs="Arial"/>
          <w:sz w:val="24"/>
          <w:szCs w:val="24"/>
        </w:rPr>
        <w:t xml:space="preserve"> AM, organizadora. A experiência do I Curso de especialização em promoção do desenvolvimento infantil: concepção, estrutura e alguns resultados. São Paulo: Escola de Enfermagem da Universidade de São Paulo/Fundação Maria Cecília Souto Vidigal/Fundação Faculdade de Medicina, 2013. 224 p.</w:t>
      </w:r>
    </w:p>
    <w:sectPr w:rsidR="009A4A6F" w:rsidRPr="00184B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F6930"/>
    <w:multiLevelType w:val="hybridMultilevel"/>
    <w:tmpl w:val="D00860A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3D"/>
    <w:rsid w:val="0014163A"/>
    <w:rsid w:val="00143B48"/>
    <w:rsid w:val="00184B21"/>
    <w:rsid w:val="00217B98"/>
    <w:rsid w:val="002E0176"/>
    <w:rsid w:val="00446CCE"/>
    <w:rsid w:val="005154BF"/>
    <w:rsid w:val="00627AC1"/>
    <w:rsid w:val="009A4A6F"/>
    <w:rsid w:val="00D00004"/>
    <w:rsid w:val="00D05435"/>
    <w:rsid w:val="00D70B39"/>
    <w:rsid w:val="00D71FB2"/>
    <w:rsid w:val="00DA5F23"/>
    <w:rsid w:val="00E93D6F"/>
    <w:rsid w:val="00EE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49F7"/>
  <w15:chartTrackingRefBased/>
  <w15:docId w15:val="{56139E9A-E418-468D-AD97-A42FB1EA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E493D"/>
    <w:rPr>
      <w:color w:val="0000FF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70B3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A4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0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000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2E01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4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850A9-9C2F-487B-B2E9-B8B3715B6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Verissimo</dc:creator>
  <cp:keywords/>
  <dc:description/>
  <cp:lastModifiedBy>Mayara Paula</cp:lastModifiedBy>
  <cp:revision>2</cp:revision>
  <dcterms:created xsi:type="dcterms:W3CDTF">2020-04-22T16:53:00Z</dcterms:created>
  <dcterms:modified xsi:type="dcterms:W3CDTF">2020-04-22T16:53:00Z</dcterms:modified>
</cp:coreProperties>
</file>